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06D" w:rsidRDefault="004B567E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5212124</wp:posOffset>
            </wp:positionH>
            <wp:positionV relativeFrom="paragraph">
              <wp:posOffset>8688395</wp:posOffset>
            </wp:positionV>
            <wp:extent cx="1756587" cy="1903228"/>
            <wp:effectExtent l="19050" t="0" r="0" b="0"/>
            <wp:wrapNone/>
            <wp:docPr id="14" name="Рисунок 2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587" cy="190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-1633027</wp:posOffset>
            </wp:positionH>
            <wp:positionV relativeFrom="paragraph">
              <wp:posOffset>194310</wp:posOffset>
            </wp:positionV>
            <wp:extent cx="1756587" cy="1903228"/>
            <wp:effectExtent l="19050" t="0" r="0" b="0"/>
            <wp:wrapNone/>
            <wp:docPr id="20" name="Рисунок 2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587" cy="190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4775835</wp:posOffset>
            </wp:positionH>
            <wp:positionV relativeFrom="paragraph">
              <wp:posOffset>-178435</wp:posOffset>
            </wp:positionV>
            <wp:extent cx="1490345" cy="861060"/>
            <wp:effectExtent l="19050" t="0" r="0" b="0"/>
            <wp:wrapNone/>
            <wp:docPr id="17" name="Рисунок 1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01BF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-614680</wp:posOffset>
            </wp:positionH>
            <wp:positionV relativeFrom="paragraph">
              <wp:posOffset>7796530</wp:posOffset>
            </wp:positionV>
            <wp:extent cx="3393440" cy="1903095"/>
            <wp:effectExtent l="19050" t="0" r="0" b="0"/>
            <wp:wrapNone/>
            <wp:docPr id="13" name="Рисунок 12" descr="5328235642171288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28235642171288196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3440" cy="1903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B01BF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7774940</wp:posOffset>
            </wp:positionV>
            <wp:extent cx="3324225" cy="1870710"/>
            <wp:effectExtent l="19050" t="0" r="9525" b="0"/>
            <wp:wrapNone/>
            <wp:docPr id="11" name="Рисунок 10" descr="530987362189377235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09873621893772352 (1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8707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B01BF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3138776</wp:posOffset>
            </wp:positionH>
            <wp:positionV relativeFrom="paragraph">
              <wp:posOffset>5670077</wp:posOffset>
            </wp:positionV>
            <wp:extent cx="2862373" cy="2147777"/>
            <wp:effectExtent l="19050" t="0" r="0" b="0"/>
            <wp:wrapNone/>
            <wp:docPr id="12" name="Рисунок 11" descr="5305435035186359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0543503518635900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2373" cy="214777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B01BF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5669915</wp:posOffset>
            </wp:positionV>
            <wp:extent cx="3755390" cy="2105025"/>
            <wp:effectExtent l="19050" t="0" r="0" b="0"/>
            <wp:wrapNone/>
            <wp:docPr id="10" name="Рисунок 9" descr="5328235642171288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2823564217128819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5390" cy="2105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B01BF">
        <w:rPr>
          <w:noProof/>
          <w:lang w:eastAsia="ru-RU"/>
        </w:rPr>
        <w:pict>
          <v:rect id="_x0000_s2051" style="position:absolute;margin-left:-50pt;margin-top:48.95pt;width:514.4pt;height:391.65pt;z-index:251659264;mso-position-horizontal-relative:text;mso-position-vertical-relative:text" strokecolor="#4e6128 [1606]" strokeweight="1pt">
            <v:textbox>
              <w:txbxContent>
                <w:p w:rsidR="007B01BF" w:rsidRPr="007B01BF" w:rsidRDefault="007B01BF" w:rsidP="007B01BF">
                  <w:pPr>
                    <w:spacing w:after="0" w:line="240" w:lineRule="auto"/>
                    <w:jc w:val="both"/>
                    <w:rPr>
                      <w:rFonts w:ascii="Comic Sans MS" w:hAnsi="Comic Sans MS"/>
                      <w:sz w:val="22"/>
                    </w:rPr>
                  </w:pPr>
                  <w:r w:rsidRPr="007B01BF">
                    <w:rPr>
                      <w:rFonts w:ascii="Comic Sans MS" w:hAnsi="Comic Sans MS"/>
                      <w:sz w:val="22"/>
                    </w:rPr>
                    <w:tab/>
                    <w:t xml:space="preserve">В преддверии Дня защитника Отечества в средней группе "Пионеры" прошла увлекательная и познавательная "Неделя защитников"! Ребята с большим интересом погрузились в мир российской армии, открывая для себя много нового о героической истории нашей страны и тех, кто стоит на её страже. </w:t>
                  </w:r>
                  <w:r w:rsidRPr="007B01BF">
                    <w:rPr>
                      <w:rFonts w:ascii="Comic Sans MS" w:hAnsi="Comic Sans MS"/>
                      <w:sz w:val="22"/>
                    </w:rPr>
                    <w:tab/>
                  </w:r>
                </w:p>
                <w:p w:rsidR="007B01BF" w:rsidRDefault="007B01BF" w:rsidP="007B01BF">
                  <w:pPr>
                    <w:spacing w:after="0" w:line="240" w:lineRule="auto"/>
                    <w:jc w:val="both"/>
                    <w:rPr>
                      <w:rFonts w:ascii="Comic Sans MS" w:hAnsi="Comic Sans MS"/>
                      <w:sz w:val="22"/>
                    </w:rPr>
                  </w:pPr>
                  <w:r w:rsidRPr="007B01BF">
                    <w:rPr>
                      <w:rFonts w:ascii="Comic Sans MS" w:hAnsi="Comic Sans MS"/>
                      <w:sz w:val="22"/>
                    </w:rPr>
                    <w:tab/>
                    <w:t xml:space="preserve">В течение недели мы: </w:t>
                  </w:r>
                  <w:r w:rsidRPr="007B01BF">
                    <w:rPr>
                      <w:rFonts w:ascii="Comic Sans MS" w:hAnsi="Comic Sans MS"/>
                      <w:sz w:val="22"/>
                    </w:rPr>
                    <w:br/>
                  </w:r>
                  <w:r w:rsidRPr="007B01BF">
                    <w:rPr>
                      <w:rFonts w:ascii="Comic Sans MS" w:hAnsi="Comic Sans MS"/>
                      <w:sz w:val="22"/>
                    </w:rPr>
                    <w:tab/>
                    <w:t xml:space="preserve">Изучали историю российской армии: Воспитатели делились с детьми подвигами русских солдат, славными победами и важностью мира. Узнали, почему праздник называется именно так и как люди пришли к такому названию. </w:t>
                  </w:r>
                  <w:r w:rsidRPr="007B01BF">
                    <w:rPr>
                      <w:rFonts w:ascii="Comic Sans MS" w:hAnsi="Comic Sans MS"/>
                      <w:sz w:val="22"/>
                    </w:rPr>
                    <w:br/>
                  </w:r>
                  <w:r w:rsidRPr="007B01BF">
                    <w:rPr>
                      <w:rFonts w:ascii="Comic Sans MS" w:hAnsi="Comic Sans MS"/>
                      <w:sz w:val="22"/>
                    </w:rPr>
                    <w:tab/>
                    <w:t>Знакомились с военной техникой: Ребята узнали о танках, самолетах, кораблях и подводных лодках, рассматривали картинки, собирали модели и играли в тематические игры.</w:t>
                  </w:r>
                  <w:r w:rsidRPr="007B01BF">
                    <w:rPr>
                      <w:rFonts w:ascii="Comic Sans MS" w:hAnsi="Comic Sans MS"/>
                      <w:sz w:val="22"/>
                    </w:rPr>
                    <w:br/>
                  </w:r>
                  <w:r w:rsidRPr="007B01BF">
                    <w:rPr>
                      <w:rFonts w:ascii="Comic Sans MS" w:hAnsi="Comic Sans MS"/>
                      <w:sz w:val="22"/>
                    </w:rPr>
                    <w:tab/>
                    <w:t>Играли в военно-патриотические игры: Организовывали сюжетно-ролевые игры, позволяя детям почувствовать себя настоящими солдатами, летчиками и моряками</w:t>
                  </w:r>
                  <w:proofErr w:type="gramStart"/>
                  <w:r w:rsidRPr="007B01BF">
                    <w:rPr>
                      <w:rFonts w:ascii="Comic Sans MS" w:hAnsi="Comic Sans MS"/>
                      <w:sz w:val="22"/>
                    </w:rPr>
                    <w:t>.</w:t>
                  </w:r>
                  <w:proofErr w:type="gramEnd"/>
                  <w:r w:rsidRPr="007B01BF">
                    <w:rPr>
                      <w:rFonts w:ascii="Comic Sans MS" w:hAnsi="Comic Sans MS"/>
                      <w:sz w:val="22"/>
                    </w:rPr>
                    <w:br/>
                  </w:r>
                  <w:r w:rsidRPr="007B01BF">
                    <w:rPr>
                      <w:rFonts w:ascii="Comic Sans MS" w:hAnsi="Comic Sans MS"/>
                      <w:sz w:val="22"/>
                    </w:rPr>
                    <w:tab/>
                    <w:t xml:space="preserve">Смотрели познавательные мультфильмы! Особенно ребятам понравился "Стойкий оловянный солдатик" </w:t>
                  </w:r>
                  <w:r w:rsidRPr="007B01BF">
                    <w:rPr>
                      <w:rFonts w:ascii="Comic Sans MS" w:hAnsi="Comic Sans MS"/>
                      <w:sz w:val="22"/>
                    </w:rPr>
                    <w:br/>
                  </w:r>
                  <w:r w:rsidRPr="007B01BF">
                    <w:rPr>
                      <w:rFonts w:ascii="Comic Sans MS" w:hAnsi="Comic Sans MS"/>
                      <w:sz w:val="22"/>
                    </w:rPr>
                    <w:tab/>
                    <w:t>Читали стихи и рассказы о войне и армии: Литература помогала осознать ценность мира и мужество защитников.</w:t>
                  </w:r>
                  <w:r w:rsidRPr="007B01BF">
                    <w:rPr>
                      <w:rFonts w:ascii="Comic Sans MS" w:hAnsi="Comic Sans MS"/>
                      <w:sz w:val="22"/>
                    </w:rPr>
                    <w:br/>
                  </w:r>
                  <w:r w:rsidRPr="007B01BF">
                    <w:rPr>
                      <w:rFonts w:ascii="Comic Sans MS" w:hAnsi="Comic Sans MS"/>
                      <w:sz w:val="22"/>
                    </w:rPr>
                    <w:tab/>
                    <w:t xml:space="preserve">И, конечно, с любовью готовили подарки для любимых пап, дедушек и братьев, мастеря открытки, поделки и рисуя портреты. </w:t>
                  </w:r>
                  <w:r w:rsidRPr="007B01BF">
                    <w:rPr>
                      <w:rFonts w:ascii="Comic Sans MS" w:hAnsi="Comic Sans MS"/>
                      <w:sz w:val="22"/>
                    </w:rPr>
                    <w:br/>
                  </w:r>
                  <w:r w:rsidRPr="007B01BF">
                    <w:rPr>
                      <w:rFonts w:ascii="Comic Sans MS" w:hAnsi="Comic Sans MS"/>
                      <w:sz w:val="22"/>
                    </w:rPr>
                    <w:tab/>
                    <w:t xml:space="preserve">И завершил нашу неделю утренник в честь Дня защитника Отечества, на котором дети пели, танцевали и играли с папами! А после него Воспитанников ждала самая настоящая проверка на выносливость, ловкость и сплоченность - веселая эстафета с испытаниями, с которыми </w:t>
                  </w:r>
                  <w:proofErr w:type="gramStart"/>
                  <w:r w:rsidRPr="007B01BF">
                    <w:rPr>
                      <w:rFonts w:ascii="Comic Sans MS" w:hAnsi="Comic Sans MS"/>
                      <w:sz w:val="22"/>
                    </w:rPr>
                    <w:t>они</w:t>
                  </w:r>
                  <w:proofErr w:type="gramEnd"/>
                  <w:r w:rsidRPr="007B01BF">
                    <w:rPr>
                      <w:rFonts w:ascii="Comic Sans MS" w:hAnsi="Comic Sans MS"/>
                      <w:sz w:val="22"/>
                    </w:rPr>
                    <w:t xml:space="preserve"> конечно справились на у</w:t>
                  </w:r>
                  <w:r>
                    <w:rPr>
                      <w:rFonts w:ascii="Comic Sans MS" w:hAnsi="Comic Sans MS"/>
                      <w:sz w:val="22"/>
                    </w:rPr>
                    <w:t>ра! Без танцев тоже не обошлось.</w:t>
                  </w:r>
                </w:p>
                <w:p w:rsidR="007B01BF" w:rsidRPr="007B01BF" w:rsidRDefault="007B01BF" w:rsidP="007B01BF">
                  <w:pPr>
                    <w:spacing w:after="0" w:line="240" w:lineRule="auto"/>
                    <w:jc w:val="both"/>
                    <w:rPr>
                      <w:rFonts w:ascii="Comic Sans MS" w:hAnsi="Comic Sans MS"/>
                      <w:sz w:val="22"/>
                    </w:rPr>
                  </w:pPr>
                  <w:r>
                    <w:rPr>
                      <w:rFonts w:ascii="Comic Sans MS" w:hAnsi="Comic Sans MS"/>
                      <w:sz w:val="22"/>
                    </w:rPr>
                    <w:tab/>
                  </w:r>
                  <w:r w:rsidRPr="007B01BF">
                    <w:rPr>
                      <w:rFonts w:ascii="Comic Sans MS" w:hAnsi="Comic Sans MS"/>
                      <w:sz w:val="22"/>
                    </w:rPr>
                    <w:t xml:space="preserve">Эта неделя стала истинным праздником патриотизма, мужества и любви к Родине. С наступающим Днем защитника Отечества! </w:t>
                  </w:r>
                </w:p>
                <w:p w:rsidR="007B01BF" w:rsidRPr="007B01BF" w:rsidRDefault="007B01BF" w:rsidP="007B01BF">
                  <w:pPr>
                    <w:spacing w:after="0" w:line="240" w:lineRule="auto"/>
                    <w:jc w:val="both"/>
                    <w:rPr>
                      <w:rFonts w:ascii="Comic Sans MS" w:hAnsi="Comic Sans MS"/>
                      <w:sz w:val="22"/>
                    </w:rPr>
                  </w:pPr>
                </w:p>
              </w:txbxContent>
            </v:textbox>
          </v:rect>
        </w:pict>
      </w:r>
      <w:r w:rsidR="007B01BF">
        <w:rPr>
          <w:noProof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2050" type="#_x0000_t15" style="position:absolute;margin-left:-90.3pt;margin-top:-46.95pt;width:561.75pt;height:57.75pt;z-index:251658240;mso-position-horizontal-relative:text;mso-position-vertical-relative:text" adj="20150" strokecolor="#4e6128 [1606]">
            <v:textbox>
              <w:txbxContent>
                <w:p w:rsidR="007B01BF" w:rsidRPr="003E26C3" w:rsidRDefault="007B01BF" w:rsidP="007B01BF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 w:rsidRPr="003E26C3">
                    <w:rPr>
                      <w:rFonts w:ascii="Comic Sans MS" w:hAnsi="Comic Sans MS"/>
                    </w:rPr>
                    <w:t xml:space="preserve">Муниципальное автономное дошкольное образовательное учреждение Городского округа </w:t>
                  </w:r>
                </w:p>
                <w:p w:rsidR="007B01BF" w:rsidRPr="003E26C3" w:rsidRDefault="007B01BF" w:rsidP="007B01BF">
                  <w:pPr>
                    <w:spacing w:after="0" w:line="240" w:lineRule="auto"/>
                    <w:jc w:val="center"/>
                    <w:rPr>
                      <w:rFonts w:ascii="Comic Sans MS" w:hAnsi="Comic Sans MS"/>
                    </w:rPr>
                  </w:pPr>
                  <w:r w:rsidRPr="003E26C3">
                    <w:rPr>
                      <w:rFonts w:ascii="Comic Sans MS" w:hAnsi="Comic Sans MS"/>
                    </w:rPr>
                    <w:t>«город Ирбит» Свердловской области «Детский сад №23»</w:t>
                  </w:r>
                </w:p>
                <w:p w:rsidR="007B01BF" w:rsidRPr="003E26C3" w:rsidRDefault="007B01BF" w:rsidP="007B01BF">
                  <w:pPr>
                    <w:spacing w:after="0" w:line="240" w:lineRule="auto"/>
                    <w:rPr>
                      <w:rFonts w:ascii="Comic Sans MS" w:hAnsi="Comic Sans MS"/>
                      <w:i/>
                    </w:rPr>
                  </w:pPr>
                  <w:r w:rsidRPr="003E26C3">
                    <w:rPr>
                      <w:rFonts w:ascii="Comic Sans MS" w:hAnsi="Comic Sans MS"/>
                      <w:i/>
                    </w:rPr>
                    <w:t>Воспитатель Милькова А.Д.</w:t>
                  </w:r>
                  <w:r w:rsidRPr="003E26C3">
                    <w:rPr>
                      <w:i/>
                      <w:noProof/>
                      <w:sz w:val="28"/>
                      <w:lang w:eastAsia="ru-RU"/>
                    </w:rPr>
                    <w:t xml:space="preserve"> </w:t>
                  </w:r>
                </w:p>
                <w:p w:rsidR="007B01BF" w:rsidRDefault="007B01BF" w:rsidP="007B01BF"/>
              </w:txbxContent>
            </v:textbox>
          </v:shape>
        </w:pict>
      </w:r>
    </w:p>
    <w:sectPr w:rsidR="002D006D" w:rsidSect="002D006D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F98" w:rsidRDefault="002C6F98" w:rsidP="006579B4">
      <w:pPr>
        <w:spacing w:after="0" w:line="240" w:lineRule="auto"/>
      </w:pPr>
      <w:r>
        <w:separator/>
      </w:r>
    </w:p>
  </w:endnote>
  <w:endnote w:type="continuationSeparator" w:id="0">
    <w:p w:rsidR="002C6F98" w:rsidRDefault="002C6F98" w:rsidP="00657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F98" w:rsidRDefault="002C6F98" w:rsidP="006579B4">
      <w:pPr>
        <w:spacing w:after="0" w:line="240" w:lineRule="auto"/>
      </w:pPr>
      <w:r>
        <w:separator/>
      </w:r>
    </w:p>
  </w:footnote>
  <w:footnote w:type="continuationSeparator" w:id="0">
    <w:p w:rsidR="002C6F98" w:rsidRDefault="002C6F98" w:rsidP="00657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9B4" w:rsidRDefault="006579B4">
    <w:pPr>
      <w:pStyle w:val="a3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-2623503</wp:posOffset>
          </wp:positionH>
          <wp:positionV relativeFrom="paragraph">
            <wp:posOffset>1093787</wp:posOffset>
          </wp:positionV>
          <wp:extent cx="10649585" cy="7561580"/>
          <wp:effectExtent l="0" t="1543050" r="0" b="1525270"/>
          <wp:wrapNone/>
          <wp:docPr id="1" name="Рисунок 1" descr="Pictur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ture backgroun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0649585" cy="7561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5122">
      <o:colormenu v:ext="edit" strokecolor="none [1606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579B4"/>
    <w:rsid w:val="002C6F98"/>
    <w:rsid w:val="002D006D"/>
    <w:rsid w:val="003B00C3"/>
    <w:rsid w:val="0043588F"/>
    <w:rsid w:val="004B567E"/>
    <w:rsid w:val="006462DD"/>
    <w:rsid w:val="006579B4"/>
    <w:rsid w:val="007B01BF"/>
    <w:rsid w:val="007D10F1"/>
    <w:rsid w:val="008D67A5"/>
    <w:rsid w:val="00AD7F41"/>
    <w:rsid w:val="00C07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1606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7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79B4"/>
  </w:style>
  <w:style w:type="paragraph" w:styleId="a5">
    <w:name w:val="footer"/>
    <w:basedOn w:val="a"/>
    <w:link w:val="a6"/>
    <w:uiPriority w:val="99"/>
    <w:semiHidden/>
    <w:unhideWhenUsed/>
    <w:rsid w:val="006579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79B4"/>
  </w:style>
  <w:style w:type="paragraph" w:styleId="a7">
    <w:name w:val="Balloon Text"/>
    <w:basedOn w:val="a"/>
    <w:link w:val="a8"/>
    <w:uiPriority w:val="99"/>
    <w:semiHidden/>
    <w:unhideWhenUsed/>
    <w:rsid w:val="00657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79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B01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4</cp:revision>
  <dcterms:created xsi:type="dcterms:W3CDTF">2025-02-24T16:08:00Z</dcterms:created>
  <dcterms:modified xsi:type="dcterms:W3CDTF">2025-02-25T05:26:00Z</dcterms:modified>
</cp:coreProperties>
</file>